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7B125" w14:textId="029D2DBB" w:rsidR="00BE35B2" w:rsidRDefault="00FD2F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956135" wp14:editId="2D03D985">
                <wp:simplePos x="0" y="0"/>
                <wp:positionH relativeFrom="column">
                  <wp:posOffset>-768366</wp:posOffset>
                </wp:positionH>
                <wp:positionV relativeFrom="paragraph">
                  <wp:posOffset>3744402</wp:posOffset>
                </wp:positionV>
                <wp:extent cx="4248150" cy="1404620"/>
                <wp:effectExtent l="0" t="0" r="0" b="4445"/>
                <wp:wrapSquare wrapText="bothSides"/>
                <wp:docPr id="194073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F4B48" w14:textId="77777777" w:rsidR="00FD2F3A" w:rsidRPr="00ED6C15" w:rsidRDefault="00FD2F3A" w:rsidP="00FD2F3A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 xml:space="preserve">Healthy Start vitamins for women can be accessed FREE from </w:t>
                            </w:r>
                            <w:r w:rsidRPr="002838B3"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>10 weeks pregnant up to baby’s first birthday</w:t>
                            </w:r>
                          </w:p>
                          <w:p w14:paraId="67AD63C5" w14:textId="17BE1BF2" w:rsidR="00F21A25" w:rsidRPr="00ED6C15" w:rsidRDefault="00F21A25" w:rsidP="00F21A25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9561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.5pt;margin-top:294.85pt;width:334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" filled="f" stroked="f">
                <v:textbox style="mso-fit-shape-to-text:t">
                  <w:txbxContent>
                    <w:p w14:paraId="6D6F4B48" w14:textId="77777777" w:rsidR="00FD2F3A" w:rsidRPr="00ED6C15" w:rsidRDefault="00FD2F3A" w:rsidP="00FD2F3A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  <w:r>
                        <w:rPr>
                          <w:rFonts w:ascii="Quicksand" w:hAnsi="Quicksand"/>
                          <w:sz w:val="32"/>
                          <w:szCs w:val="32"/>
                        </w:rPr>
                        <w:t xml:space="preserve">Healthy Start vitamins for women can be accessed FREE from </w:t>
                      </w:r>
                      <w:r w:rsidRPr="002838B3">
                        <w:rPr>
                          <w:rFonts w:ascii="Quicksand" w:hAnsi="Quicksand"/>
                          <w:sz w:val="32"/>
                          <w:szCs w:val="32"/>
                        </w:rPr>
                        <w:t>10 weeks pregnant up to baby’s first birthday</w:t>
                      </w:r>
                    </w:p>
                    <w:p w14:paraId="67AD63C5" w14:textId="17BE1BF2" w:rsidR="00F21A25" w:rsidRPr="00ED6C15" w:rsidRDefault="00F21A25" w:rsidP="00F21A25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133B701" wp14:editId="2121BB3F">
                <wp:simplePos x="0" y="0"/>
                <wp:positionH relativeFrom="column">
                  <wp:posOffset>-960409</wp:posOffset>
                </wp:positionH>
                <wp:positionV relativeFrom="paragraph">
                  <wp:posOffset>561878</wp:posOffset>
                </wp:positionV>
                <wp:extent cx="7555865" cy="1404620"/>
                <wp:effectExtent l="0" t="0" r="0" b="5715"/>
                <wp:wrapNone/>
                <wp:docPr id="1535829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5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E9BD5" w14:textId="77777777" w:rsidR="002D5CCF" w:rsidRDefault="003F0805" w:rsidP="003F0805">
                            <w:pPr>
                              <w:jc w:val="center"/>
                              <w:rPr>
                                <w:rFonts w:ascii="Quicksand" w:hAnsi="Quicksa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D5CCF">
                              <w:rPr>
                                <w:rFonts w:ascii="Quicksand" w:hAnsi="Quicksand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Find out more at: </w:t>
                            </w:r>
                          </w:p>
                          <w:p w14:paraId="13B087EA" w14:textId="18700D65" w:rsidR="003F0805" w:rsidRPr="002D5CCF" w:rsidRDefault="003F0805" w:rsidP="003F0805">
                            <w:pPr>
                              <w:jc w:val="center"/>
                              <w:rPr>
                                <w:rFonts w:ascii="Quicksand" w:hAnsi="Quicksa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D5CCF">
                              <w:rPr>
                                <w:rFonts w:ascii="Quicksand" w:hAnsi="Quicksand"/>
                                <w:color w:val="FFFFFF" w:themeColor="background1"/>
                                <w:sz w:val="32"/>
                                <w:szCs w:val="32"/>
                              </w:rPr>
                              <w:t>www.startwellbirmingham.co.uk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33B701" id="_x0000_s1027" type="#_x0000_t202" style="position:absolute;margin-left:-75.6pt;margin-top:44.25pt;width:594.9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" filled="f" stroked="f">
                <v:textbox style="mso-fit-shape-to-text:t">
                  <w:txbxContent>
                    <w:p w14:paraId="1DBE9BD5" w14:textId="77777777" w:rsidR="002D5CCF" w:rsidRDefault="003F0805" w:rsidP="003F0805">
                      <w:pPr>
                        <w:jc w:val="center"/>
                        <w:rPr>
                          <w:rFonts w:ascii="Quicksand" w:hAnsi="Quicksan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D5CCF">
                        <w:rPr>
                          <w:rFonts w:ascii="Quicksand" w:hAnsi="Quicksand"/>
                          <w:color w:val="FFFFFF" w:themeColor="background1"/>
                          <w:sz w:val="32"/>
                          <w:szCs w:val="32"/>
                        </w:rPr>
                        <w:t xml:space="preserve">Find out more at: </w:t>
                      </w:r>
                    </w:p>
                    <w:p w14:paraId="13B087EA" w14:textId="18700D65" w:rsidR="003F0805" w:rsidRPr="002D5CCF" w:rsidRDefault="003F0805" w:rsidP="003F0805">
                      <w:pPr>
                        <w:jc w:val="center"/>
                        <w:rPr>
                          <w:rFonts w:ascii="Quicksand" w:hAnsi="Quicksan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D5CCF">
                        <w:rPr>
                          <w:rFonts w:ascii="Quicksand" w:hAnsi="Quicksand"/>
                          <w:color w:val="FFFFFF" w:themeColor="background1"/>
                          <w:sz w:val="32"/>
                          <w:szCs w:val="32"/>
                        </w:rPr>
                        <w:t>www.startwellbirmingham.co.uk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208B723" wp14:editId="1CA8F200">
                <wp:simplePos x="0" y="0"/>
                <wp:positionH relativeFrom="page">
                  <wp:align>left</wp:align>
                </wp:positionH>
                <wp:positionV relativeFrom="paragraph">
                  <wp:posOffset>-913886</wp:posOffset>
                </wp:positionV>
                <wp:extent cx="7566025" cy="1498922"/>
                <wp:effectExtent l="0" t="0" r="0" b="6350"/>
                <wp:wrapNone/>
                <wp:docPr id="1977881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025" cy="14989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FEFF4" w14:textId="77777777" w:rsidR="002D5CCF" w:rsidRPr="002D5CCF" w:rsidRDefault="002D5CCF" w:rsidP="002D5CCF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5C3F296F" w14:textId="694D99ED" w:rsidR="002D5CCF" w:rsidRPr="002D5CCF" w:rsidRDefault="002838B3" w:rsidP="002D5CCF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2838B3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FREE </w:t>
                            </w:r>
                            <w:r w:rsidR="00FD2F3A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Healthy Start Vitamins for Women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B723" id="_x0000_s1028" type="#_x0000_t202" style="position:absolute;margin-left:0;margin-top:-71.95pt;width:595.75pt;height:118.0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" filled="f" stroked="f">
                <v:textbox>
                  <w:txbxContent>
                    <w:p w14:paraId="2A3FEFF4" w14:textId="77777777" w:rsidR="002D5CCF" w:rsidRPr="002D5CCF" w:rsidRDefault="002D5CCF" w:rsidP="002D5CCF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</w:rPr>
                      </w:pPr>
                    </w:p>
                    <w:p w14:paraId="5C3F296F" w14:textId="694D99ED" w:rsidR="002D5CCF" w:rsidRPr="002D5CCF" w:rsidRDefault="002838B3" w:rsidP="002D5CCF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2838B3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FREE </w:t>
                      </w:r>
                      <w:r w:rsidR="00FD2F3A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Healthy Start Vitamins for Women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6E3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ED95E3" wp14:editId="18320A4A">
                <wp:simplePos x="0" y="0"/>
                <wp:positionH relativeFrom="column">
                  <wp:posOffset>-831850</wp:posOffset>
                </wp:positionH>
                <wp:positionV relativeFrom="paragraph">
                  <wp:posOffset>1521782</wp:posOffset>
                </wp:positionV>
                <wp:extent cx="7364730" cy="1991995"/>
                <wp:effectExtent l="19050" t="19050" r="26670" b="27305"/>
                <wp:wrapSquare wrapText="bothSides"/>
                <wp:docPr id="1752041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4730" cy="19919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18613" w14:textId="0848BA3B" w:rsidR="00495E15" w:rsidRPr="00495E15" w:rsidRDefault="00495E15" w:rsidP="00495E15">
                            <w:pPr>
                              <w:rPr>
                                <w:rFonts w:ascii="Quicksand" w:hAnsi="Quicksa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Quicksand" w:hAnsi="Quicksan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The Importance of </w:t>
                            </w:r>
                            <w:r w:rsidRPr="00495E15">
                              <w:rPr>
                                <w:rFonts w:ascii="Quicksand" w:hAnsi="Quicksan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Folic </w:t>
                            </w:r>
                            <w:r>
                              <w:rPr>
                                <w:rFonts w:ascii="Quicksand" w:hAnsi="Quicksand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495E15">
                              <w:rPr>
                                <w:rFonts w:ascii="Quicksand" w:hAnsi="Quicksan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cid </w:t>
                            </w:r>
                          </w:p>
                          <w:p w14:paraId="0C2176EC" w14:textId="309D59CE" w:rsidR="00495E15" w:rsidRPr="00495E15" w:rsidRDefault="00495E15" w:rsidP="0049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</w:pPr>
                            <w:r w:rsidRPr="00495E15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 xml:space="preserve">It's recommended that you should take a daily supplement of folic acid when you're pregnant, or there's a chance you might get pregnant. You should take a </w:t>
                            </w:r>
                            <w:proofErr w:type="gramStart"/>
                            <w:r w:rsidRPr="00495E15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>400 microgram</w:t>
                            </w:r>
                            <w:proofErr w:type="gramEnd"/>
                            <w:r w:rsidRPr="00495E15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 xml:space="preserve"> supplement of folic acid every day before you get pregnant, and every day afterwards, up until you're </w:t>
                            </w:r>
                            <w:r w:rsidR="00FD2F3A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 xml:space="preserve">at least </w:t>
                            </w:r>
                            <w:r w:rsidRPr="00495E15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>12 weeks pregnant.</w:t>
                            </w:r>
                          </w:p>
                          <w:p w14:paraId="7ADC0469" w14:textId="77777777" w:rsidR="00495E15" w:rsidRDefault="00495E15" w:rsidP="00495E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</w:pPr>
                            <w:r w:rsidRPr="00495E15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>Where can I get them from - Ask your GP, midwife or pharmacist about supplements – your GP may be able to prescribe them to you.</w:t>
                            </w:r>
                          </w:p>
                          <w:p w14:paraId="79532F1D" w14:textId="67B8D82E" w:rsidR="001C6F70" w:rsidRPr="001C6F70" w:rsidRDefault="001C6F70" w:rsidP="001C6F7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</w:pPr>
                            <w:r w:rsidRPr="001C6F70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>When you start to take the Maternal Health Vitamins you no longer need to take the additional folic acid supplement, as the tablets already contain Folic Acid.</w:t>
                            </w:r>
                          </w:p>
                          <w:p w14:paraId="0E76AC9A" w14:textId="54CB4112" w:rsidR="00495E15" w:rsidRDefault="00495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95E3" id="_x0000_s1029" type="#_x0000_t202" style="position:absolute;margin-left:-65.5pt;margin-top:119.85pt;width:579.9pt;height:156.8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" filled="f" strokecolor="#7030a0" strokeweight="3pt">
                <v:textbox>
                  <w:txbxContent>
                    <w:p w14:paraId="67218613" w14:textId="0848BA3B" w:rsidR="00495E15" w:rsidRPr="00495E15" w:rsidRDefault="00495E15" w:rsidP="00495E15">
                      <w:pPr>
                        <w:rPr>
                          <w:rFonts w:ascii="Quicksand" w:hAnsi="Quicksan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Quicksand" w:hAnsi="Quicksand"/>
                          <w:b/>
                          <w:bCs/>
                          <w:sz w:val="24"/>
                          <w:szCs w:val="24"/>
                        </w:rPr>
                        <w:t xml:space="preserve">The Importance of </w:t>
                      </w:r>
                      <w:r w:rsidRPr="00495E15">
                        <w:rPr>
                          <w:rFonts w:ascii="Quicksand" w:hAnsi="Quicksand"/>
                          <w:b/>
                          <w:bCs/>
                          <w:sz w:val="24"/>
                          <w:szCs w:val="24"/>
                        </w:rPr>
                        <w:t xml:space="preserve">Folic </w:t>
                      </w:r>
                      <w:r>
                        <w:rPr>
                          <w:rFonts w:ascii="Quicksand" w:hAnsi="Quicksand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495E15">
                        <w:rPr>
                          <w:rFonts w:ascii="Quicksand" w:hAnsi="Quicksand"/>
                          <w:b/>
                          <w:bCs/>
                          <w:sz w:val="24"/>
                          <w:szCs w:val="24"/>
                        </w:rPr>
                        <w:t xml:space="preserve">cid </w:t>
                      </w:r>
                    </w:p>
                    <w:p w14:paraId="0C2176EC" w14:textId="309D59CE" w:rsidR="00495E15" w:rsidRPr="00495E15" w:rsidRDefault="00495E15" w:rsidP="0049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Quicksand" w:hAnsi="Quicksand"/>
                          <w:sz w:val="24"/>
                          <w:szCs w:val="24"/>
                        </w:rPr>
                      </w:pPr>
                      <w:r w:rsidRPr="00495E15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It's recommended that you should take a daily supplement of folic acid when you're pregnant, or there's a chance you might get pregnant. You should take a </w:t>
                      </w:r>
                      <w:proofErr w:type="gramStart"/>
                      <w:r w:rsidRPr="00495E15">
                        <w:rPr>
                          <w:rFonts w:ascii="Quicksand" w:hAnsi="Quicksand"/>
                          <w:sz w:val="24"/>
                          <w:szCs w:val="24"/>
                        </w:rPr>
                        <w:t>400 microgram</w:t>
                      </w:r>
                      <w:proofErr w:type="gramEnd"/>
                      <w:r w:rsidRPr="00495E15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 supplement of folic acid every day before you get pregnant, and every day afterwards, up until you're </w:t>
                      </w:r>
                      <w:r w:rsidR="00FD2F3A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at least </w:t>
                      </w:r>
                      <w:r w:rsidRPr="00495E15">
                        <w:rPr>
                          <w:rFonts w:ascii="Quicksand" w:hAnsi="Quicksand"/>
                          <w:sz w:val="24"/>
                          <w:szCs w:val="24"/>
                        </w:rPr>
                        <w:t>12 weeks pregnant.</w:t>
                      </w:r>
                    </w:p>
                    <w:p w14:paraId="7ADC0469" w14:textId="77777777" w:rsidR="00495E15" w:rsidRDefault="00495E15" w:rsidP="00495E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Quicksand" w:hAnsi="Quicksand"/>
                          <w:sz w:val="24"/>
                          <w:szCs w:val="24"/>
                        </w:rPr>
                      </w:pPr>
                      <w:r w:rsidRPr="00495E15">
                        <w:rPr>
                          <w:rFonts w:ascii="Quicksand" w:hAnsi="Quicksand"/>
                          <w:sz w:val="24"/>
                          <w:szCs w:val="24"/>
                        </w:rPr>
                        <w:t>Where can I get them from - Ask your GP, midwife or pharmacist about supplements – your GP may be able to prescribe them to you.</w:t>
                      </w:r>
                    </w:p>
                    <w:p w14:paraId="79532F1D" w14:textId="67B8D82E" w:rsidR="001C6F70" w:rsidRPr="001C6F70" w:rsidRDefault="001C6F70" w:rsidP="001C6F7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Quicksand" w:hAnsi="Quicksand"/>
                          <w:sz w:val="24"/>
                          <w:szCs w:val="24"/>
                        </w:rPr>
                      </w:pPr>
                      <w:r w:rsidRPr="001C6F70">
                        <w:rPr>
                          <w:rFonts w:ascii="Quicksand" w:hAnsi="Quicksand"/>
                          <w:sz w:val="24"/>
                          <w:szCs w:val="24"/>
                        </w:rPr>
                        <w:t>When you start to take the Maternal Health Vitamins you no longer need to take the additional folic acid supplement, as the tablets already contain Folic Acid.</w:t>
                      </w:r>
                    </w:p>
                    <w:p w14:paraId="0E76AC9A" w14:textId="54CB4112" w:rsidR="00495E15" w:rsidRDefault="00495E15"/>
                  </w:txbxContent>
                </v:textbox>
                <w10:wrap type="square"/>
              </v:shape>
            </w:pict>
          </mc:Fallback>
        </mc:AlternateContent>
      </w:r>
      <w:r w:rsidR="00D26E3F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AA6B64D" wp14:editId="6B8533A6">
                <wp:simplePos x="0" y="0"/>
                <wp:positionH relativeFrom="column">
                  <wp:posOffset>-2324100</wp:posOffset>
                </wp:positionH>
                <wp:positionV relativeFrom="paragraph">
                  <wp:posOffset>-4647243</wp:posOffset>
                </wp:positionV>
                <wp:extent cx="10323830" cy="6069330"/>
                <wp:effectExtent l="0" t="0" r="1270" b="7620"/>
                <wp:wrapNone/>
                <wp:docPr id="176136516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3830" cy="6069330"/>
                        </a:xfrm>
                        <a:prstGeom prst="ellipse">
                          <a:avLst/>
                        </a:prstGeom>
                        <a:solidFill>
                          <a:srgbClr val="D533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4A1E9F" id="Oval 4" o:spid="_x0000_s1026" style="position:absolute;margin-left:-183pt;margin-top:-365.9pt;width:812.9pt;height:477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" fillcolor="#d53384" stroked="f" strokeweight="1pt">
                <v:stroke joinstyle="miter"/>
              </v:oval>
            </w:pict>
          </mc:Fallback>
        </mc:AlternateContent>
      </w:r>
      <w:r w:rsidR="001C6F70">
        <w:rPr>
          <w:noProof/>
        </w:rPr>
        <w:drawing>
          <wp:anchor distT="0" distB="0" distL="114300" distR="114300" simplePos="0" relativeHeight="251661312" behindDoc="0" locked="0" layoutInCell="1" allowOverlap="1" wp14:anchorId="3D8B6E7F" wp14:editId="687A2F8F">
            <wp:simplePos x="0" y="0"/>
            <wp:positionH relativeFrom="column">
              <wp:posOffset>3810673</wp:posOffset>
            </wp:positionH>
            <wp:positionV relativeFrom="paragraph">
              <wp:posOffset>3917116</wp:posOffset>
            </wp:positionV>
            <wp:extent cx="2343785" cy="899795"/>
            <wp:effectExtent l="0" t="0" r="0" b="0"/>
            <wp:wrapNone/>
            <wp:docPr id="478759201" name="Picture 3" descr="A purple and pink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59201" name="Picture 3" descr="A purple and pink wor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7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F687001" wp14:editId="5AC931C7">
                <wp:simplePos x="0" y="0"/>
                <wp:positionH relativeFrom="column">
                  <wp:posOffset>1232535</wp:posOffset>
                </wp:positionH>
                <wp:positionV relativeFrom="paragraph">
                  <wp:posOffset>6556384</wp:posOffset>
                </wp:positionV>
                <wp:extent cx="3725545" cy="1424940"/>
                <wp:effectExtent l="0" t="0" r="0" b="3810"/>
                <wp:wrapSquare wrapText="bothSides"/>
                <wp:docPr id="1127051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554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881DD" w14:textId="77777777" w:rsidR="00495E15" w:rsidRDefault="002838B3" w:rsidP="002838B3">
                            <w:pPr>
                              <w:spacing w:after="0" w:line="240" w:lineRule="auto"/>
                              <w:jc w:val="center"/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</w:pPr>
                            <w:r w:rsidRPr="002838B3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 xml:space="preserve">The Healthy Start Vitamins are free for all Birmingham women. </w:t>
                            </w:r>
                          </w:p>
                          <w:p w14:paraId="3E419BF4" w14:textId="77777777" w:rsidR="00495E15" w:rsidRDefault="00495E15" w:rsidP="002838B3">
                            <w:pPr>
                              <w:spacing w:after="0" w:line="240" w:lineRule="auto"/>
                              <w:jc w:val="center"/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</w:pPr>
                          </w:p>
                          <w:p w14:paraId="6462E6CA" w14:textId="576AFB90" w:rsidR="002838B3" w:rsidRPr="002838B3" w:rsidRDefault="002838B3" w:rsidP="002838B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r w:rsidRPr="002838B3">
                              <w:rPr>
                                <w:rFonts w:ascii="Quicksand" w:hAnsi="Quicksand"/>
                                <w:sz w:val="24"/>
                                <w:szCs w:val="24"/>
                              </w:rPr>
                              <w:t>They are available from midwives, Health Visiting teams, some Health Centres, Children’s Centres, some pharmacies and some nurseries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22C6643" w14:textId="41A7FB5D" w:rsidR="002838B3" w:rsidRPr="00ED6C15" w:rsidRDefault="002838B3" w:rsidP="002838B3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7001" id="_x0000_s1029" type="#_x0000_t202" style="position:absolute;margin-left:97.05pt;margin-top:516.25pt;width:293.35pt;height:112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" filled="f" stroked="f">
                <v:textbox>
                  <w:txbxContent>
                    <w:p w14:paraId="6E0881DD" w14:textId="77777777" w:rsidR="00495E15" w:rsidRDefault="002838B3" w:rsidP="002838B3">
                      <w:pPr>
                        <w:spacing w:after="0" w:line="240" w:lineRule="auto"/>
                        <w:jc w:val="center"/>
                        <w:rPr>
                          <w:rFonts w:ascii="Quicksand" w:hAnsi="Quicksand"/>
                          <w:sz w:val="24"/>
                          <w:szCs w:val="24"/>
                        </w:rPr>
                      </w:pPr>
                      <w:r w:rsidRPr="002838B3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The Healthy Start Vitamins are free for all Birmingham women. </w:t>
                      </w:r>
                    </w:p>
                    <w:p w14:paraId="3E419BF4" w14:textId="77777777" w:rsidR="00495E15" w:rsidRDefault="00495E15" w:rsidP="002838B3">
                      <w:pPr>
                        <w:spacing w:after="0" w:line="240" w:lineRule="auto"/>
                        <w:jc w:val="center"/>
                        <w:rPr>
                          <w:rFonts w:ascii="Quicksand" w:hAnsi="Quicksand"/>
                          <w:sz w:val="24"/>
                          <w:szCs w:val="24"/>
                        </w:rPr>
                      </w:pPr>
                    </w:p>
                    <w:p w14:paraId="6462E6CA" w14:textId="576AFB90" w:rsidR="002838B3" w:rsidRPr="002838B3" w:rsidRDefault="002838B3" w:rsidP="002838B3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</w:rPr>
                      </w:pPr>
                      <w:r w:rsidRPr="002838B3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They are available from midwives, Health Visiting teams, some Health Centres, Children’s Centres, some </w:t>
                      </w:r>
                      <w:proofErr w:type="gramStart"/>
                      <w:r w:rsidRPr="002838B3">
                        <w:rPr>
                          <w:rFonts w:ascii="Quicksand" w:hAnsi="Quicksand"/>
                          <w:sz w:val="24"/>
                          <w:szCs w:val="24"/>
                        </w:rPr>
                        <w:t>pharmacies</w:t>
                      </w:r>
                      <w:proofErr w:type="gramEnd"/>
                      <w:r w:rsidRPr="002838B3">
                        <w:rPr>
                          <w:rFonts w:ascii="Quicksand" w:hAnsi="Quicksand"/>
                          <w:sz w:val="24"/>
                          <w:szCs w:val="24"/>
                        </w:rPr>
                        <w:t xml:space="preserve"> and some nurseries</w:t>
                      </w:r>
                      <w:r>
                        <w:rPr>
                          <w:rFonts w:eastAsia="Times New Roman"/>
                          <w:sz w:val="18"/>
                          <w:szCs w:val="18"/>
                        </w:rPr>
                        <w:t>.</w:t>
                      </w:r>
                    </w:p>
                    <w:p w14:paraId="522C6643" w14:textId="41A7FB5D" w:rsidR="002838B3" w:rsidRPr="00ED6C15" w:rsidRDefault="002838B3" w:rsidP="002838B3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6F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39E86" wp14:editId="67EBE123">
                <wp:simplePos x="0" y="0"/>
                <wp:positionH relativeFrom="column">
                  <wp:posOffset>-894715</wp:posOffset>
                </wp:positionH>
                <wp:positionV relativeFrom="paragraph">
                  <wp:posOffset>4894742</wp:posOffset>
                </wp:positionV>
                <wp:extent cx="7562215" cy="1162050"/>
                <wp:effectExtent l="0" t="0" r="635" b="0"/>
                <wp:wrapNone/>
                <wp:docPr id="126151565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215" cy="1162050"/>
                        </a:xfrm>
                        <a:prstGeom prst="rect">
                          <a:avLst/>
                        </a:prstGeom>
                        <a:solidFill>
                          <a:srgbClr val="B548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89C04D" w14:textId="5742570F" w:rsidR="00ED6C15" w:rsidRPr="00ED6C15" w:rsidRDefault="002838B3" w:rsidP="00ED6C15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Did you know that pregnant women can get FREE Maternal Health Vitamins?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39E86" id="Text Box 7" o:spid="_x0000_s1030" type="#_x0000_t202" style="position:absolute;margin-left:-70.45pt;margin-top:385.4pt;width:595.45pt;height:9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" fillcolor="#b548c0" stroked="f" strokeweight=".5pt">
                <v:textbox>
                  <w:txbxContent>
                    <w:p w14:paraId="4B89C04D" w14:textId="5742570F" w:rsidR="00ED6C15" w:rsidRPr="00ED6C15" w:rsidRDefault="002838B3" w:rsidP="00ED6C15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Did you know that pregnant women can get FREE Maternal Health Vitamins?</w:t>
                      </w:r>
                    </w:p>
                  </w:txbxContent>
                </v:textbox>
              </v:shape>
            </w:pict>
          </mc:Fallback>
        </mc:AlternateContent>
      </w:r>
      <w:r w:rsidR="001C6F70">
        <w:rPr>
          <w:noProof/>
        </w:rPr>
        <w:drawing>
          <wp:anchor distT="0" distB="0" distL="114300" distR="114300" simplePos="0" relativeHeight="251694080" behindDoc="0" locked="0" layoutInCell="1" allowOverlap="1" wp14:anchorId="4E8DC481" wp14:editId="5A2C042E">
            <wp:simplePos x="0" y="0"/>
            <wp:positionH relativeFrom="column">
              <wp:posOffset>4703351</wp:posOffset>
            </wp:positionH>
            <wp:positionV relativeFrom="paragraph">
              <wp:posOffset>6684679</wp:posOffset>
            </wp:positionV>
            <wp:extent cx="1728702" cy="2138131"/>
            <wp:effectExtent l="0" t="0" r="0" b="0"/>
            <wp:wrapNone/>
            <wp:docPr id="1947012589" name="Picture 1" descr="A computer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12589" name="Picture 1" descr="A computer screen shot of a computer screen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1250" b="75130" l="54978" r="74378">
                                  <a14:foregroundMark x1="63031" y1="31250" x2="63031" y2="31250"/>
                                  <a14:foregroundMark x1="55051" y1="51693" x2="55051" y2="51693"/>
                                  <a14:foregroundMark x1="73572" y1="54688" x2="73572" y2="54688"/>
                                  <a14:foregroundMark x1="58565" y1="71484" x2="58565" y2="71484"/>
                                  <a14:foregroundMark x1="66325" y1="75260" x2="66325" y2="75260"/>
                                  <a14:foregroundMark x1="74378" y1="55469" x2="74378" y2="554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4" t="26901" r="23540" b="21130"/>
                    <a:stretch/>
                  </pic:blipFill>
                  <pic:spPr bwMode="auto">
                    <a:xfrm>
                      <a:off x="0" y="0"/>
                      <a:ext cx="1728702" cy="2138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7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2F491B" wp14:editId="0337A56B">
                <wp:simplePos x="0" y="0"/>
                <wp:positionH relativeFrom="column">
                  <wp:posOffset>-479103</wp:posOffset>
                </wp:positionH>
                <wp:positionV relativeFrom="paragraph">
                  <wp:posOffset>6123305</wp:posOffset>
                </wp:positionV>
                <wp:extent cx="6515735" cy="1404620"/>
                <wp:effectExtent l="0" t="0" r="0" b="0"/>
                <wp:wrapSquare wrapText="bothSides"/>
                <wp:docPr id="1551433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9C1EC" w14:textId="785907AF" w:rsidR="00ED6C15" w:rsidRPr="00ED6C15" w:rsidRDefault="00ED6C15" w:rsidP="00ED6C15">
                            <w:pPr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ED6C1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Free </w:t>
                            </w:r>
                            <w:r w:rsidR="002838B3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Maternal Health Vitamin tablets</w:t>
                            </w:r>
                            <w:r w:rsidRPr="00ED6C1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contain: </w:t>
                            </w:r>
                          </w:p>
                          <w:p w14:paraId="21215447" w14:textId="77777777" w:rsidR="00ED6C15" w:rsidRDefault="00ED6C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F491B" id="_x0000_s1031" type="#_x0000_t202" style="position:absolute;margin-left:-37.7pt;margin-top:482.15pt;width:513.0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4po/wEAANUDAAAOAAAAZHJzL2Uyb0RvYy54bWysU9uO2yAQfa/Uf0C8N7bTOL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" filled="f" stroked="f">
                <v:textbox style="mso-fit-shape-to-text:t">
                  <w:txbxContent>
                    <w:p w14:paraId="52C9C1EC" w14:textId="785907AF" w:rsidR="00ED6C15" w:rsidRPr="00ED6C15" w:rsidRDefault="00ED6C15" w:rsidP="00ED6C15">
                      <w:pPr>
                        <w:spacing w:after="0" w:line="240" w:lineRule="auto"/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ED6C1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Free </w:t>
                      </w:r>
                      <w:r w:rsidR="002838B3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Maternal Health Vitamin tablets</w:t>
                      </w:r>
                      <w:r w:rsidRPr="00ED6C1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contain: </w:t>
                      </w:r>
                    </w:p>
                    <w:p w14:paraId="21215447" w14:textId="77777777" w:rsidR="00ED6C15" w:rsidRDefault="00ED6C15"/>
                  </w:txbxContent>
                </v:textbox>
                <w10:wrap type="square"/>
              </v:shape>
            </w:pict>
          </mc:Fallback>
        </mc:AlternateContent>
      </w:r>
      <w:r w:rsidR="001C6F7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43BFE0" wp14:editId="12C5FB0A">
                <wp:simplePos x="0" y="0"/>
                <wp:positionH relativeFrom="column">
                  <wp:posOffset>-756920</wp:posOffset>
                </wp:positionH>
                <wp:positionV relativeFrom="paragraph">
                  <wp:posOffset>6602455</wp:posOffset>
                </wp:positionV>
                <wp:extent cx="4288155" cy="1529080"/>
                <wp:effectExtent l="0" t="0" r="0" b="0"/>
                <wp:wrapSquare wrapText="bothSides"/>
                <wp:docPr id="861570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155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3D3BB" w14:textId="07921075" w:rsidR="00F21A25" w:rsidRDefault="002838B3" w:rsidP="00F21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Folic Acid</w:t>
                            </w:r>
                            <w:r w:rsidR="00F21A25" w:rsidRPr="00F21A25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1DE79AA" w14:textId="58F25172" w:rsidR="00ED6C15" w:rsidRPr="00ED6C15" w:rsidRDefault="00ED6C15" w:rsidP="00ED6C15">
                            <w:pPr>
                              <w:pStyle w:val="ListParagraph"/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EEE223C" w14:textId="2E812897" w:rsidR="00F21A25" w:rsidRDefault="00F21A25" w:rsidP="00F21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21A2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Vitamin </w:t>
                            </w:r>
                            <w:r w:rsidR="002838B3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C</w:t>
                            </w:r>
                          </w:p>
                          <w:p w14:paraId="30A42978" w14:textId="77777777" w:rsidR="00ED6C15" w:rsidRPr="00ED6C15" w:rsidRDefault="00ED6C15" w:rsidP="00ED6C15">
                            <w:pPr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24D7B9FC" w14:textId="711FD7F2" w:rsidR="00F21A25" w:rsidRPr="00F21A25" w:rsidRDefault="00F21A25" w:rsidP="00F21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21A2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Vitamin D</w:t>
                            </w:r>
                            <w:r w:rsidRPr="00F21A25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 </w:t>
                            </w:r>
                          </w:p>
                          <w:p w14:paraId="0306C6C7" w14:textId="77777777" w:rsidR="00F21A25" w:rsidRDefault="00F21A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3BFE0" id="_x0000_s1032" type="#_x0000_t202" style="position:absolute;margin-left:-59.6pt;margin-top:519.9pt;width:337.65pt;height:12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" filled="f" stroked="f">
                <v:textbox>
                  <w:txbxContent>
                    <w:p w14:paraId="3403D3BB" w14:textId="07921075" w:rsidR="00F21A25" w:rsidRDefault="002838B3" w:rsidP="00F21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Folic Acid</w:t>
                      </w:r>
                      <w:r w:rsidR="00F21A25" w:rsidRPr="00F21A25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</w:t>
                      </w:r>
                    </w:p>
                    <w:p w14:paraId="11DE79AA" w14:textId="58F25172" w:rsidR="00ED6C15" w:rsidRPr="00ED6C15" w:rsidRDefault="00ED6C15" w:rsidP="00ED6C15">
                      <w:pPr>
                        <w:pStyle w:val="ListParagraph"/>
                        <w:spacing w:after="0" w:line="240" w:lineRule="auto"/>
                        <w:rPr>
                          <w:rFonts w:ascii="Quicksand" w:eastAsia="Times New Roman" w:hAnsi="Quicksand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EEE223C" w14:textId="2E812897" w:rsidR="00F21A25" w:rsidRDefault="00F21A25" w:rsidP="00F21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F21A2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Vitamin </w:t>
                      </w:r>
                      <w:r w:rsidR="002838B3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C</w:t>
                      </w:r>
                    </w:p>
                    <w:p w14:paraId="30A42978" w14:textId="77777777" w:rsidR="00ED6C15" w:rsidRPr="00ED6C15" w:rsidRDefault="00ED6C15" w:rsidP="00ED6C15">
                      <w:pPr>
                        <w:spacing w:after="0" w:line="240" w:lineRule="auto"/>
                        <w:rPr>
                          <w:rFonts w:ascii="Quicksand" w:eastAsia="Times New Roman" w:hAnsi="Quicksand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  <w:p w14:paraId="24D7B9FC" w14:textId="711FD7F2" w:rsidR="00F21A25" w:rsidRPr="00F21A25" w:rsidRDefault="00F21A25" w:rsidP="00F21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F21A2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Vitamin D</w:t>
                      </w:r>
                      <w:r w:rsidRPr="00F21A25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 </w:t>
                      </w:r>
                    </w:p>
                    <w:p w14:paraId="0306C6C7" w14:textId="77777777" w:rsidR="00F21A25" w:rsidRDefault="00F21A25"/>
                  </w:txbxContent>
                </v:textbox>
                <w10:wrap type="square"/>
              </v:shape>
            </w:pict>
          </mc:Fallback>
        </mc:AlternateContent>
      </w:r>
      <w:r w:rsidR="00495E15">
        <w:rPr>
          <w:noProof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26412DB3" wp14:editId="081D2034">
                <wp:simplePos x="0" y="0"/>
                <wp:positionH relativeFrom="column">
                  <wp:posOffset>-937895</wp:posOffset>
                </wp:positionH>
                <wp:positionV relativeFrom="paragraph">
                  <wp:posOffset>7894946</wp:posOffset>
                </wp:positionV>
                <wp:extent cx="7581265" cy="5942965"/>
                <wp:effectExtent l="0" t="0" r="635" b="635"/>
                <wp:wrapNone/>
                <wp:docPr id="150428277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265" cy="5942965"/>
                        </a:xfrm>
                        <a:prstGeom prst="ellipse">
                          <a:avLst/>
                        </a:prstGeom>
                        <a:solidFill>
                          <a:srgbClr val="D533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92A4C" id="Oval 4" o:spid="_x0000_s1026" style="position:absolute;margin-left:-73.85pt;margin-top:621.65pt;width:596.95pt;height:467.95pt;z-index:2516520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" fillcolor="#d53384" stroked="f" strokeweight="1pt">
                <v:stroke joinstyle="miter"/>
              </v:oval>
            </w:pict>
          </mc:Fallback>
        </mc:AlternateContent>
      </w:r>
      <w:r w:rsidR="00495E15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FCFA465" wp14:editId="312D3728">
                <wp:simplePos x="0" y="0"/>
                <wp:positionH relativeFrom="column">
                  <wp:posOffset>-915670</wp:posOffset>
                </wp:positionH>
                <wp:positionV relativeFrom="paragraph">
                  <wp:posOffset>8083332</wp:posOffset>
                </wp:positionV>
                <wp:extent cx="7581900" cy="22377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0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A782D" w14:textId="77777777" w:rsidR="00346C5C" w:rsidRPr="00495E15" w:rsidRDefault="00346C5C" w:rsidP="00346C5C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bookmarkStart w:id="0" w:name="_Hlk152153234"/>
                            <w:bookmarkEnd w:id="0"/>
                            <w:r w:rsidRPr="00495E15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Get your free</w:t>
                            </w:r>
                          </w:p>
                          <w:p w14:paraId="672109AC" w14:textId="554DD146" w:rsidR="00346C5C" w:rsidRPr="00495E15" w:rsidRDefault="00495E15" w:rsidP="00346C5C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95E15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Maternal Health Vitamins</w:t>
                            </w:r>
                          </w:p>
                          <w:p w14:paraId="797CF594" w14:textId="77777777" w:rsidR="00346C5C" w:rsidRPr="00495E15" w:rsidRDefault="00346C5C" w:rsidP="00346C5C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95E15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HERE TODAY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FA465" id="_x0000_s1034" type="#_x0000_t202" style="position:absolute;margin-left:-72.1pt;margin-top:636.5pt;width:597pt;height:17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" filled="f" stroked="f">
                <v:textbox>
                  <w:txbxContent>
                    <w:p w14:paraId="1D3A782D" w14:textId="77777777" w:rsidR="00346C5C" w:rsidRPr="00495E15" w:rsidRDefault="00346C5C" w:rsidP="00346C5C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bookmarkStart w:id="1" w:name="_Hlk152153234"/>
                      <w:bookmarkEnd w:id="1"/>
                      <w:r w:rsidRPr="00495E15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Get your free</w:t>
                      </w:r>
                    </w:p>
                    <w:p w14:paraId="672109AC" w14:textId="554DD146" w:rsidR="00346C5C" w:rsidRPr="00495E15" w:rsidRDefault="00495E15" w:rsidP="00346C5C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495E15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Maternal Health Vitamins</w:t>
                      </w:r>
                    </w:p>
                    <w:p w14:paraId="797CF594" w14:textId="77777777" w:rsidR="00346C5C" w:rsidRPr="00495E15" w:rsidRDefault="00346C5C" w:rsidP="00346C5C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495E15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HERE TODAY</w:t>
                      </w:r>
                    </w:p>
                  </w:txbxContent>
                </v:textbox>
              </v:shape>
            </w:pict>
          </mc:Fallback>
        </mc:AlternateContent>
      </w:r>
      <w:r w:rsidR="002838B3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3A633E2" wp14:editId="4DB4741A">
                <wp:simplePos x="0" y="0"/>
                <wp:positionH relativeFrom="column">
                  <wp:posOffset>1922780</wp:posOffset>
                </wp:positionH>
                <wp:positionV relativeFrom="paragraph">
                  <wp:posOffset>4934585</wp:posOffset>
                </wp:positionV>
                <wp:extent cx="3034030" cy="1404620"/>
                <wp:effectExtent l="0" t="0" r="0" b="0"/>
                <wp:wrapSquare wrapText="bothSides"/>
                <wp:docPr id="152390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A7EA" w14:textId="3D9824BE" w:rsidR="002838B3" w:rsidRPr="00ED6C15" w:rsidRDefault="002838B3" w:rsidP="002838B3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A633E2" id="_x0000_s1035" type="#_x0000_t202" style="position:absolute;margin-left:151.4pt;margin-top:388.55pt;width:238.9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" filled="f" stroked="f">
                <v:textbox style="mso-fit-shape-to-text:t">
                  <w:txbxContent>
                    <w:p w14:paraId="1139A7EA" w14:textId="3D9824BE" w:rsidR="002838B3" w:rsidRPr="00ED6C15" w:rsidRDefault="002838B3" w:rsidP="002838B3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D5CCF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2729EEE" wp14:editId="778A43B5">
                <wp:simplePos x="0" y="0"/>
                <wp:positionH relativeFrom="column">
                  <wp:posOffset>-2181225</wp:posOffset>
                </wp:positionH>
                <wp:positionV relativeFrom="paragraph">
                  <wp:posOffset>-6478972</wp:posOffset>
                </wp:positionV>
                <wp:extent cx="10323830" cy="6069330"/>
                <wp:effectExtent l="0" t="0" r="1270" b="7620"/>
                <wp:wrapNone/>
                <wp:docPr id="67102499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3830" cy="6069330"/>
                        </a:xfrm>
                        <a:prstGeom prst="ellipse">
                          <a:avLst/>
                        </a:prstGeom>
                        <a:solidFill>
                          <a:srgbClr val="B548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0E6B07" id="Oval 4" o:spid="_x0000_s1026" style="position:absolute;margin-left:-171.75pt;margin-top:-510.15pt;width:812.9pt;height:477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" fillcolor="#b548c0" stroked="f" strokeweight="1pt">
                <v:stroke joinstyle="miter"/>
              </v:oval>
            </w:pict>
          </mc:Fallback>
        </mc:AlternateContent>
      </w:r>
    </w:p>
    <w:sectPr w:rsidR="00BE3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sand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42CFE"/>
    <w:multiLevelType w:val="hybridMultilevel"/>
    <w:tmpl w:val="75D02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47C6E"/>
    <w:multiLevelType w:val="hybridMultilevel"/>
    <w:tmpl w:val="4EDCC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4417F"/>
    <w:multiLevelType w:val="hybridMultilevel"/>
    <w:tmpl w:val="CCDE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89114">
    <w:abstractNumId w:val="2"/>
  </w:num>
  <w:num w:numId="2" w16cid:durableId="1145393680">
    <w:abstractNumId w:val="1"/>
  </w:num>
  <w:num w:numId="3" w16cid:durableId="9675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25"/>
    <w:rsid w:val="000127EB"/>
    <w:rsid w:val="00165A67"/>
    <w:rsid w:val="001C6F70"/>
    <w:rsid w:val="002838B3"/>
    <w:rsid w:val="002D5CCF"/>
    <w:rsid w:val="00307362"/>
    <w:rsid w:val="00346C5C"/>
    <w:rsid w:val="003F0805"/>
    <w:rsid w:val="00495E15"/>
    <w:rsid w:val="00A311FD"/>
    <w:rsid w:val="00B65D9B"/>
    <w:rsid w:val="00BE35B2"/>
    <w:rsid w:val="00D26E3F"/>
    <w:rsid w:val="00E733AF"/>
    <w:rsid w:val="00ED6C15"/>
    <w:rsid w:val="00F21A25"/>
    <w:rsid w:val="00F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F8A1"/>
  <w15:chartTrackingRefBased/>
  <w15:docId w15:val="{6E114F8E-277E-49FF-A5C0-85453666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A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BCHC NHS Foundation Trust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Inshaw (Lilley) Rebecca</dc:creator>
  <cp:keywords/>
  <dc:description/>
  <cp:lastModifiedBy>BATES, Sarah (BIRMINGHAM COMMUNITY HEALTHCARE NHS FOUNDATION TRUST)</cp:lastModifiedBy>
  <cp:revision>3</cp:revision>
  <dcterms:created xsi:type="dcterms:W3CDTF">2023-11-29T12:53:00Z</dcterms:created>
  <dcterms:modified xsi:type="dcterms:W3CDTF">2024-11-04T16:30:00Z</dcterms:modified>
</cp:coreProperties>
</file>